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Календарный"/>
    <w:bookmarkStart w:id="1" w:name="bookmark255"/>
    <w:p w:rsidR="00BF06E0" w:rsidRDefault="00BF06E0" w:rsidP="00BF06E0">
      <w:pPr>
        <w:widowControl w:val="0"/>
        <w:autoSpaceDE w:val="0"/>
        <w:autoSpaceDN w:val="0"/>
        <w:spacing w:before="72"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>
        <w:fldChar w:fldCharType="begin"/>
      </w:r>
      <w:r>
        <w:instrText xml:space="preserve"> HYPERLINK "file:///C:\\Users\\Гимназия%2011\\Desktop\\МБОУОдинцовская%20гимназия%20№11%20ООП%20НОО%20ФОП.docx" \l "_3.2._Календарный_учебный" </w:instrText>
      </w:r>
      <w:r>
        <w:fldChar w:fldCharType="separate"/>
      </w:r>
      <w:r>
        <w:rPr>
          <w:rStyle w:val="a5"/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3.2. Календарный учебный график</w:t>
      </w:r>
      <w:r>
        <w:fldChar w:fldCharType="end"/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BF06E0" w:rsidRDefault="00BF06E0" w:rsidP="00BF06E0">
      <w:pPr>
        <w:widowControl w:val="0"/>
        <w:autoSpaceDE w:val="0"/>
        <w:autoSpaceDN w:val="0"/>
        <w:spacing w:before="72" w:after="0" w:line="240" w:lineRule="auto"/>
        <w:ind w:left="112"/>
        <w:jc w:val="center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 МБОУ Одинцовской гимназии № 11 на 2023-2024 учебный год составлен с учётом нормативных документов:</w:t>
      </w:r>
    </w:p>
    <w:p w:rsidR="00BF06E0" w:rsidRDefault="00BF06E0" w:rsidP="00BF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Федерации», п.9 ст.2; п.5 ст.</w:t>
      </w:r>
      <w:proofErr w:type="gramStart"/>
      <w:r>
        <w:rPr>
          <w:rFonts w:ascii="Times New Roman" w:hAnsi="Times New Roman" w:cs="Times New Roman"/>
          <w:sz w:val="24"/>
          <w:szCs w:val="24"/>
        </w:rPr>
        <w:t>12.,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п.6 ст.28., ст.30; п.11 ст. 34; </w:t>
      </w:r>
    </w:p>
    <w:p w:rsidR="00BF06E0" w:rsidRDefault="00BF06E0" w:rsidP="00BF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СанПиН 2.4.2.2821-10. (29.12.2010, постановление Главного государственного санитарного врача РФ №189) п.10.3; п.10.31;</w:t>
      </w:r>
    </w:p>
    <w:p w:rsidR="00BF06E0" w:rsidRDefault="00BF06E0" w:rsidP="00BF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Устава гимназии.</w:t>
      </w:r>
    </w:p>
    <w:p w:rsidR="00BF06E0" w:rsidRDefault="00BF06E0" w:rsidP="00BF0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года: </w:t>
      </w:r>
      <w:r>
        <w:rPr>
          <w:rFonts w:ascii="Times New Roman" w:hAnsi="Times New Roman" w:cs="Times New Roman"/>
          <w:sz w:val="24"/>
          <w:szCs w:val="24"/>
        </w:rPr>
        <w:t>01.09.2023 г.</w:t>
      </w: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года: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- 31.05.2024 г.</w:t>
      </w: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2-8,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07.06.2024 г.</w:t>
      </w: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в соответствии с расписанием ГИА</w:t>
      </w: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BF06E0" w:rsidRDefault="00BF06E0" w:rsidP="00BF06E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триместрам (модульный режим):</w:t>
      </w:r>
    </w:p>
    <w:p w:rsidR="00BF06E0" w:rsidRDefault="00BF06E0" w:rsidP="00BF06E0">
      <w:pPr>
        <w:pStyle w:val="a3"/>
        <w:ind w:left="360"/>
        <w:jc w:val="both"/>
        <w:rPr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2267"/>
        <w:gridCol w:w="2553"/>
        <w:gridCol w:w="2581"/>
      </w:tblGrid>
      <w:tr w:rsidR="00BF06E0" w:rsidTr="00BF06E0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время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ind w:left="17" w:hanging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каникулярных дней</w:t>
            </w:r>
          </w:p>
        </w:tc>
      </w:tr>
      <w:tr w:rsidR="00BF06E0" w:rsidTr="00BF06E0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триместр</w:t>
            </w:r>
          </w:p>
        </w:tc>
      </w:tr>
      <w:tr w:rsidR="00BF06E0" w:rsidTr="00BF06E0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07.10.2023-15.10.2023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BF06E0" w:rsidTr="00BF06E0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16.10.2023-17.11.2023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18.11.2023-26.11.2023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06E0" w:rsidTr="00BF06E0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триместр</w:t>
            </w:r>
          </w:p>
        </w:tc>
      </w:tr>
      <w:tr w:rsidR="00BF06E0" w:rsidTr="00BF06E0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27.11.2023-29.12.2023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30.12.2023-08.01.2024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F06E0" w:rsidTr="00BF06E0">
        <w:trPr>
          <w:trHeight w:val="87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09.01.2024-16.02.2024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17.02.2024-25.02.2024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06E0" w:rsidTr="00BF06E0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триместр</w:t>
            </w:r>
          </w:p>
        </w:tc>
      </w:tr>
      <w:tr w:rsidR="00BF06E0" w:rsidTr="00BF06E0">
        <w:trPr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26.02.2024-05.04.2024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06.04.2024-14.04.2024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06E0" w:rsidTr="00BF06E0">
        <w:trPr>
          <w:trHeight w:val="284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15.04.2024-07.06.2024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08.06.2024-31.08.2024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F06E0" w:rsidTr="00BF06E0">
        <w:trPr>
          <w:jc w:val="center"/>
        </w:trPr>
        <w:tc>
          <w:tcPr>
            <w:tcW w:w="4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дней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6E0" w:rsidRDefault="00BF06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0" w:rsidRDefault="00BF06E0" w:rsidP="00BF06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гимназии: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5-дневная рабочая неделя</w:t>
      </w:r>
    </w:p>
    <w:p w:rsidR="00BF06E0" w:rsidRDefault="00BF06E0" w:rsidP="00BF06E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Сменность занятий: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занятия проводятся в две смены.</w:t>
      </w:r>
    </w:p>
    <w:p w:rsidR="00BF06E0" w:rsidRDefault="00BF06E0" w:rsidP="00BF06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учебных занятий: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смена - 08:15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смена: - 13:30</w:t>
      </w:r>
    </w:p>
    <w:p w:rsidR="00BF06E0" w:rsidRDefault="00BF06E0" w:rsidP="00BF06E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Окончание учебных занятий: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сентябрь-октябрь – 10:50, ноябрь-декабрь – 12:25, январь-май – 11:40 (2 раза в неделю в 12:30);</w:t>
      </w:r>
      <w:r>
        <w:rPr>
          <w:rFonts w:ascii="Times New Roman" w:hAnsi="Times New Roman" w:cs="Times New Roman"/>
          <w:sz w:val="24"/>
          <w:szCs w:val="24"/>
        </w:rPr>
        <w:br/>
        <w:t>2 - 4 классы, обучающиеся в 1 смену – 11:30 (4 раза в неделю в 12:30)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2 - 4 классы, обучающиеся во 2 смену – 16:50 (3 раза в неделю 17.40)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5, 7-11 классы, обучающиеся в 1 смену – с 12:30 до 15:05 (согласно расписанию учебных занятий)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классы, обучающиеся во 2 смену – 17:40</w:t>
      </w:r>
    </w:p>
    <w:p w:rsidR="00BF06E0" w:rsidRDefault="00BF06E0" w:rsidP="00BF06E0">
      <w:pPr>
        <w:pStyle w:val="2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Проведение промежуточной аттестации в переводных классах:</w:t>
      </w:r>
    </w:p>
    <w:p w:rsidR="00BF06E0" w:rsidRDefault="00BF06E0" w:rsidP="00BF06E0">
      <w:pPr>
        <w:pStyle w:val="2"/>
        <w:ind w:left="0"/>
        <w:jc w:val="left"/>
        <w:rPr>
          <w:b w:val="0"/>
          <w:sz w:val="24"/>
          <w:szCs w:val="24"/>
        </w:rPr>
      </w:pPr>
      <w:bookmarkStart w:id="2" w:name="_Toc107495774"/>
      <w:bookmarkStart w:id="3" w:name="_Toc107495000"/>
      <w:r>
        <w:rPr>
          <w:b w:val="0"/>
          <w:sz w:val="24"/>
          <w:szCs w:val="24"/>
        </w:rPr>
        <w:t xml:space="preserve">Промежуточная аттестация в переводных классах (во 2-8, 10) проводится в мае без </w:t>
      </w:r>
      <w:r>
        <w:rPr>
          <w:b w:val="0"/>
          <w:sz w:val="24"/>
          <w:szCs w:val="24"/>
        </w:rPr>
        <w:lastRenderedPageBreak/>
        <w:t>прекращения образовательного процесса.</w:t>
      </w:r>
      <w:bookmarkEnd w:id="2"/>
      <w:bookmarkEnd w:id="3"/>
    </w:p>
    <w:p w:rsidR="00BF06E0" w:rsidRDefault="00BF06E0" w:rsidP="00BF06E0">
      <w:pPr>
        <w:pStyle w:val="2"/>
        <w:ind w:left="0"/>
        <w:jc w:val="left"/>
        <w:rPr>
          <w:i/>
          <w:sz w:val="24"/>
          <w:szCs w:val="24"/>
        </w:rPr>
      </w:pPr>
      <w:r>
        <w:rPr>
          <w:sz w:val="24"/>
          <w:szCs w:val="24"/>
        </w:rPr>
        <w:t>Проведение государственной (итоговой) аттестации в 9, 11 классах:</w:t>
      </w:r>
    </w:p>
    <w:p w:rsidR="00BF06E0" w:rsidRDefault="00BF06E0" w:rsidP="00BF06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 государственной (итоговой) аттестации обучающихся устанавливается Федеральной службой по надзору в сфере образования и науки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F06E0" w:rsidRDefault="00BF06E0" w:rsidP="00BF0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урока:</w:t>
      </w:r>
    </w:p>
    <w:p w:rsidR="00BF06E0" w:rsidRDefault="00BF06E0" w:rsidP="00BF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1 класса (ступенчатый режим) – 35 минут (сентябрь-декабрь); 40 минут (январь-май);</w:t>
      </w:r>
    </w:p>
    <w:p w:rsidR="00BF06E0" w:rsidRDefault="00BF06E0" w:rsidP="00BF0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2-11 классов – 40 минут.</w:t>
      </w:r>
    </w:p>
    <w:p w:rsidR="00BF06E0" w:rsidRDefault="00BF06E0" w:rsidP="00BF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6E0" w:rsidRDefault="00BF06E0" w:rsidP="00BF06E0">
      <w:pPr>
        <w:pStyle w:val="2"/>
        <w:rPr>
          <w:sz w:val="24"/>
          <w:szCs w:val="24"/>
        </w:rPr>
      </w:pPr>
      <w:r>
        <w:rPr>
          <w:sz w:val="24"/>
          <w:szCs w:val="24"/>
        </w:rPr>
        <w:t>Продолжительность перемен: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93"/>
        <w:gridCol w:w="4652"/>
      </w:tblGrid>
      <w:tr w:rsidR="00BF06E0" w:rsidTr="00BF06E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классы</w:t>
            </w: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перемена- 20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перемена (динамическая пауза) - 40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перемена- 10 минут</w:t>
            </w: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 – 10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 – 10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 – 15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перемена – 20 минут </w:t>
            </w:r>
          </w:p>
          <w:p w:rsidR="00BF06E0" w:rsidRDefault="00BF06E0">
            <w:pPr>
              <w:pStyle w:val="2"/>
              <w:rPr>
                <w:b w:val="0"/>
                <w:sz w:val="24"/>
                <w:szCs w:val="24"/>
              </w:rPr>
            </w:pPr>
            <w:bookmarkStart w:id="4" w:name="_Toc107494996"/>
            <w:bookmarkStart w:id="5" w:name="_Toc107495770"/>
            <w:r>
              <w:rPr>
                <w:b w:val="0"/>
                <w:sz w:val="24"/>
                <w:szCs w:val="24"/>
              </w:rPr>
              <w:t>5 перемена – 10 минут</w:t>
            </w:r>
            <w:bookmarkEnd w:id="4"/>
            <w:bookmarkEnd w:id="5"/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 - 10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перемена - 10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 перемена – 15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перемена – 20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перемена – 10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перемена – 15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перемена – 10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перемена – 15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перемена – 15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перемена – 10 минут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перемена – 10 минут</w:t>
            </w:r>
          </w:p>
          <w:p w:rsidR="00BF06E0" w:rsidRDefault="00BF06E0">
            <w:pPr>
              <w:pStyle w:val="2"/>
              <w:rPr>
                <w:b w:val="0"/>
                <w:sz w:val="24"/>
                <w:szCs w:val="24"/>
              </w:rPr>
            </w:pPr>
          </w:p>
        </w:tc>
      </w:tr>
    </w:tbl>
    <w:p w:rsidR="00BF06E0" w:rsidRDefault="00BF06E0" w:rsidP="00BF06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6E0" w:rsidRDefault="00BF06E0" w:rsidP="00BF06E0">
      <w:pPr>
        <w:pStyle w:val="2"/>
        <w:rPr>
          <w:i/>
          <w:sz w:val="24"/>
          <w:szCs w:val="24"/>
        </w:rPr>
      </w:pPr>
      <w:r>
        <w:rPr>
          <w:sz w:val="24"/>
          <w:szCs w:val="24"/>
        </w:rPr>
        <w:t>Расписание звонков: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97"/>
        <w:gridCol w:w="4648"/>
      </w:tblGrid>
      <w:tr w:rsidR="00BF06E0" w:rsidTr="00BF06E0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 классы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(сентябрь – октябрь)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08:15– 08:50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09:00 – 09:35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09:35 – 10:15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10:15 – 10:50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(ноябрь – декабрь)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08:15– 08:50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09:00 – 09:35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пауза – 09:35 – 10:15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10:15 – 10:50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11:05 – 11:40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– 11:50 – 12:25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(январь – май)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08:15 – 08:55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09:05 – 09:45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09:55 – 10:35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10:50 – 11:30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– 11:50 – 12:30</w:t>
            </w:r>
          </w:p>
          <w:p w:rsidR="00BF06E0" w:rsidRDefault="00BF06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E0" w:rsidRDefault="00BF06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 11 классы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– 08:15 – 08:55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 – 09:05 – 09:45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 – 09:55 – 10:35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 – 10:50 – 11:30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 – 11:50 – 12:30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 – 12:40 – 13:20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 – 13:30 – 14:10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урок – 14:25 – 15:05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смена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12:40 – 13:20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13:30 – 14:10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14:25 – 15:05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15:20 – 16:00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16:10 – 16:50</w:t>
            </w:r>
          </w:p>
          <w:p w:rsidR="00BF06E0" w:rsidRDefault="00BF06E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– 17:00 – 17:40</w:t>
            </w:r>
          </w:p>
          <w:p w:rsidR="00BF06E0" w:rsidRDefault="00BF06E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6E0" w:rsidRDefault="00BF06E0" w:rsidP="00BF06E0">
      <w:pPr>
        <w:jc w:val="both"/>
        <w:rPr>
          <w:b/>
          <w:sz w:val="24"/>
          <w:szCs w:val="24"/>
        </w:rPr>
      </w:pPr>
    </w:p>
    <w:p w:rsidR="00BF06E0" w:rsidRDefault="00BF06E0" w:rsidP="00BF06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режим работы школы:</w:t>
      </w:r>
      <w:bookmarkStart w:id="6" w:name="_GoBack"/>
      <w:bookmarkEnd w:id="6"/>
    </w:p>
    <w:p w:rsidR="00BF06E0" w:rsidRDefault="00BF06E0" w:rsidP="00BF06E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Проведение уроков, индивидуальных, групповых, кружковых занятий, занятий внеурочной деятельности осуществляется в соответствии с расписанием, утвержденным директором гимназии. </w:t>
      </w:r>
    </w:p>
    <w:p w:rsidR="00BF06E0" w:rsidRDefault="00BF06E0" w:rsidP="00BF06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праздничные дни (установленные законодательством РФ) общеобразовательное учреждение не работает. В каникулярные дни общий режим работы школы регламентируется приказом директора по школе, в котором устанавливается особый график работы. </w:t>
      </w:r>
    </w:p>
    <w:tbl>
      <w:tblPr>
        <w:tblW w:w="10093" w:type="dxa"/>
        <w:tblLook w:val="04A0" w:firstRow="1" w:lastRow="0" w:firstColumn="1" w:lastColumn="0" w:noHBand="0" w:noVBand="1"/>
      </w:tblPr>
      <w:tblGrid>
        <w:gridCol w:w="2940"/>
        <w:gridCol w:w="2018"/>
        <w:gridCol w:w="643"/>
        <w:gridCol w:w="640"/>
        <w:gridCol w:w="644"/>
        <w:gridCol w:w="640"/>
        <w:gridCol w:w="644"/>
        <w:gridCol w:w="640"/>
        <w:gridCol w:w="644"/>
        <w:gridCol w:w="640"/>
      </w:tblGrid>
      <w:tr w:rsidR="00BF06E0" w:rsidTr="00BF06E0">
        <w:trPr>
          <w:trHeight w:val="470"/>
        </w:trPr>
        <w:tc>
          <w:tcPr>
            <w:tcW w:w="2940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2018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3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4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4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4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640" w:type="dxa"/>
          </w:tcPr>
          <w:p w:rsidR="00BF06E0" w:rsidRDefault="00BF06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bookmarkEnd w:id="0"/>
    <w:p w:rsidR="00BF06E0" w:rsidRPr="00BF06E0" w:rsidRDefault="00BF06E0" w:rsidP="00BF06E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F06E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Распределение образовательной недельной нагрузки 1-4 класс</w:t>
      </w:r>
    </w:p>
    <w:tbl>
      <w:tblPr>
        <w:tblW w:w="9998" w:type="dxa"/>
        <w:tblLook w:val="0600" w:firstRow="0" w:lastRow="0" w:firstColumn="0" w:lastColumn="0" w:noHBand="1" w:noVBand="1"/>
      </w:tblPr>
      <w:tblGrid>
        <w:gridCol w:w="2522"/>
        <w:gridCol w:w="1989"/>
        <w:gridCol w:w="1714"/>
        <w:gridCol w:w="2026"/>
        <w:gridCol w:w="1747"/>
      </w:tblGrid>
      <w:tr w:rsidR="00BF06E0" w:rsidRPr="00BF06E0" w:rsidTr="00BF06E0">
        <w:trPr>
          <w:trHeight w:val="221"/>
        </w:trPr>
        <w:tc>
          <w:tcPr>
            <w:tcW w:w="2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Недельная нагрузка в академических часах</w:t>
            </w:r>
          </w:p>
        </w:tc>
      </w:tr>
      <w:tr w:rsidR="00BF06E0" w:rsidRPr="00BF06E0" w:rsidTr="00BF06E0">
        <w:trPr>
          <w:trHeight w:val="33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6E0" w:rsidRPr="00BF06E0" w:rsidRDefault="00BF06E0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 класс</w:t>
            </w:r>
          </w:p>
        </w:tc>
      </w:tr>
      <w:tr w:rsidR="00BF06E0" w:rsidRPr="00BF06E0" w:rsidTr="00BF06E0">
        <w:trPr>
          <w:trHeight w:val="167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Урочная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BF06E0" w:rsidRPr="00BF06E0" w:rsidTr="00BF06E0">
        <w:trPr>
          <w:trHeight w:val="60"/>
        </w:trPr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Внеурочная</w:t>
            </w:r>
          </w:p>
        </w:tc>
        <w:tc>
          <w:tcPr>
            <w:tcW w:w="1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F06E0" w:rsidRPr="00BF06E0" w:rsidRDefault="00BF0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6E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</w:tr>
    </w:tbl>
    <w:p w:rsidR="00BF06E0" w:rsidRPr="00BF06E0" w:rsidRDefault="00BF06E0" w:rsidP="00BF06E0">
      <w:pPr>
        <w:jc w:val="both"/>
        <w:rPr>
          <w:color w:val="FF0000"/>
        </w:rPr>
      </w:pPr>
      <w:bookmarkStart w:id="7" w:name="_3.3._ПЛАН_ВНЕУРОЧНОЙ"/>
      <w:bookmarkEnd w:id="1"/>
      <w:bookmarkEnd w:id="7"/>
      <w:r w:rsidRPr="00BF06E0">
        <w:rPr>
          <w:color w:val="FF0000"/>
        </w:rPr>
        <w:tab/>
      </w:r>
    </w:p>
    <w:p w:rsidR="00BF06E0" w:rsidRDefault="00BF06E0" w:rsidP="00BF06E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календарный учебный график в течение года могут вносятся изменения. Календарный учебный график ежегодно утверждается приказом директора гимназии.  В случае принятия решения МБОУ Одинцовской гимназией № 11  о переходе на освоение ОП НОО с использованием электронного обучения и дистанционных образовательных технологий, в том числе, в условиях неблагоприятной санитарно-эпидемиологической ситуации и введенных ограничений на посещение общественных мест, организаций или действия режима самоизоляции (карантина) МБОУ Одинцовская гимназия № 11   вправе внести изменения в календарный учебный график: в части изменения периодов освоения частей ОП НОО без ущерба для общего объема учебных часов, установленных в учебном плане начального общего образования в соответствии с ФГОС НОО; в части сроков и продолжительности каникул; в части изменения (переноса) сроков промежуточной аттестации обучающихся. Обо всех вносимых изменениях в календарный учебный график </w:t>
      </w:r>
      <w:r>
        <w:rPr>
          <w:rFonts w:ascii="Times New Roman" w:hAnsi="Times New Roman" w:cs="Times New Roman"/>
          <w:sz w:val="24"/>
          <w:szCs w:val="24"/>
        </w:rPr>
        <w:t xml:space="preserve">МБОУ Одинцовская гимназия № 11 </w:t>
      </w:r>
      <w:r>
        <w:rPr>
          <w:rFonts w:ascii="Times New Roman" w:hAnsi="Times New Roman" w:cs="Times New Roman"/>
          <w:sz w:val="24"/>
          <w:szCs w:val="24"/>
        </w:rPr>
        <w:t xml:space="preserve">незамедлительно информирует обучающихся и их родителей (законных представителей), актуализирует соответствующую информацию на сайте в сети Интернет.  Календарный учебный график на конкретный учебный год устанавливается ежегодно с учетом Постановления Правительства РФ о переносе выходных дней. </w:t>
      </w:r>
    </w:p>
    <w:p w:rsidR="006A726F" w:rsidRDefault="006A726F"/>
    <w:sectPr w:rsidR="006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E0"/>
    <w:rsid w:val="006A726F"/>
    <w:rsid w:val="00BF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8DDEF-BE2E-46D5-A77E-6B36DFD6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E0"/>
    <w:pPr>
      <w:spacing w:line="256" w:lineRule="auto"/>
    </w:pPr>
  </w:style>
  <w:style w:type="paragraph" w:styleId="2">
    <w:name w:val="heading 2"/>
    <w:basedOn w:val="a"/>
    <w:link w:val="20"/>
    <w:uiPriority w:val="9"/>
    <w:semiHidden/>
    <w:unhideWhenUsed/>
    <w:qFormat/>
    <w:rsid w:val="00BF06E0"/>
    <w:pPr>
      <w:widowControl w:val="0"/>
      <w:autoSpaceDE w:val="0"/>
      <w:autoSpaceDN w:val="0"/>
      <w:spacing w:before="72" w:after="0" w:line="240" w:lineRule="auto"/>
      <w:ind w:left="11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F06E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aliases w:val="Use Case List Paragraph,Маркер,ТЗ список,Абзац списка литеральный,List Paragraph,Bullet List,FooterText,numbered,Абзац списка нумерованный,Маркированный список 1,Bullet 1,мой,it_List1,Paragraphe de liste1,lp1,Таблицы,Абзац основного текста"/>
    <w:basedOn w:val="a"/>
    <w:uiPriority w:val="1"/>
    <w:qFormat/>
    <w:rsid w:val="00BF06E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qFormat/>
    <w:rsid w:val="00BF06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F06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24</dc:creator>
  <cp:keywords/>
  <dc:description/>
  <cp:lastModifiedBy>Кабинет 24</cp:lastModifiedBy>
  <cp:revision>1</cp:revision>
  <dcterms:created xsi:type="dcterms:W3CDTF">2023-09-28T09:53:00Z</dcterms:created>
  <dcterms:modified xsi:type="dcterms:W3CDTF">2023-09-28T10:57:00Z</dcterms:modified>
</cp:coreProperties>
</file>